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1330" w:rsidRPr="00B602E4" w:rsidRDefault="00591330" w:rsidP="005969B7">
      <w:pPr>
        <w:jc w:val="center"/>
        <w:rPr>
          <w:rFonts w:ascii="Times New Roman" w:hAnsi="Times New Roman"/>
          <w:sz w:val="24"/>
          <w:szCs w:val="24"/>
          <w:lang w:val="sr-Cyrl-BA"/>
        </w:rPr>
      </w:pPr>
    </w:p>
    <w:p w:rsidR="00591330" w:rsidRPr="00B602E4" w:rsidRDefault="001425E0" w:rsidP="00591330">
      <w:pPr>
        <w:tabs>
          <w:tab w:val="left" w:pos="720"/>
        </w:tabs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B602E4">
        <w:rPr>
          <w:rFonts w:ascii="Times New Roman" w:hAnsi="Times New Roman"/>
          <w:sz w:val="24"/>
          <w:szCs w:val="24"/>
          <w:lang w:val="sr-Cyrl-BA"/>
        </w:rPr>
        <w:tab/>
      </w:r>
      <w:r w:rsidR="00591330" w:rsidRPr="00B602E4">
        <w:rPr>
          <w:rFonts w:ascii="Times New Roman" w:hAnsi="Times New Roman"/>
          <w:sz w:val="24"/>
          <w:szCs w:val="24"/>
          <w:lang w:val="sr-Cyrl-BA"/>
        </w:rPr>
        <w:t>На основу члана 70. став 1. тачка 2. и члана 109. Устава Републике Српске, и члана 177. став 2. и члана 181. став 3. Пословника Народне скупштине Републике Српске („Службени гласник Републике Српске“, број 66/20), Народна скупштина Републике Српске, на _________ сједници, одржаној ____________ године, донијела је сљедећу</w:t>
      </w:r>
    </w:p>
    <w:p w:rsidR="00591330" w:rsidRPr="00B602E4" w:rsidRDefault="00591330" w:rsidP="00591330">
      <w:pPr>
        <w:tabs>
          <w:tab w:val="left" w:pos="720"/>
        </w:tabs>
        <w:autoSpaceDE w:val="0"/>
        <w:autoSpaceDN w:val="0"/>
        <w:adjustRightInd w:val="0"/>
        <w:jc w:val="both"/>
        <w:rPr>
          <w:sz w:val="24"/>
          <w:szCs w:val="24"/>
          <w:lang w:val="sr-Cyrl-BA"/>
        </w:rPr>
      </w:pPr>
    </w:p>
    <w:p w:rsidR="00591330" w:rsidRPr="00B602E4" w:rsidRDefault="00591330" w:rsidP="00591330">
      <w:pPr>
        <w:tabs>
          <w:tab w:val="left" w:pos="720"/>
        </w:tabs>
        <w:autoSpaceDE w:val="0"/>
        <w:autoSpaceDN w:val="0"/>
        <w:adjustRightInd w:val="0"/>
        <w:jc w:val="both"/>
        <w:rPr>
          <w:sz w:val="24"/>
          <w:szCs w:val="24"/>
          <w:lang w:val="sr-Cyrl-BA"/>
        </w:rPr>
      </w:pPr>
    </w:p>
    <w:p w:rsidR="00591330" w:rsidRPr="00B602E4" w:rsidRDefault="00591330" w:rsidP="0059133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6"/>
          <w:szCs w:val="26"/>
          <w:lang w:val="sr-Cyrl-BA"/>
        </w:rPr>
      </w:pPr>
      <w:r w:rsidRPr="00B602E4">
        <w:rPr>
          <w:rFonts w:ascii="Times New Roman" w:hAnsi="Times New Roman"/>
          <w:b/>
          <w:sz w:val="26"/>
          <w:szCs w:val="26"/>
          <w:lang w:val="sr-Cyrl-BA"/>
        </w:rPr>
        <w:t>ОДЛУКУ</w:t>
      </w:r>
    </w:p>
    <w:p w:rsidR="00591330" w:rsidRPr="00B602E4" w:rsidRDefault="00591330" w:rsidP="00591330">
      <w:pPr>
        <w:spacing w:after="0" w:line="240" w:lineRule="auto"/>
        <w:jc w:val="center"/>
        <w:rPr>
          <w:b/>
          <w:sz w:val="26"/>
          <w:szCs w:val="26"/>
          <w:lang w:val="sr-Cyrl-BA"/>
        </w:rPr>
      </w:pPr>
      <w:r w:rsidRPr="00B602E4">
        <w:rPr>
          <w:rFonts w:ascii="Times New Roman" w:hAnsi="Times New Roman"/>
          <w:b/>
          <w:sz w:val="26"/>
          <w:szCs w:val="26"/>
          <w:lang w:val="sr-Cyrl-BA"/>
        </w:rPr>
        <w:t xml:space="preserve">О ПРИЈЕВРЕМЕНОМ СТУПАЊУ НА СНАГУ ЗАКОНА О </w:t>
      </w:r>
      <w:r w:rsidR="009B084F">
        <w:rPr>
          <w:rFonts w:ascii="Times New Roman" w:hAnsi="Times New Roman"/>
          <w:b/>
          <w:sz w:val="26"/>
          <w:szCs w:val="26"/>
          <w:lang w:val="sr-Cyrl-BA"/>
        </w:rPr>
        <w:t xml:space="preserve">ПЛАТАМА ЗАПОСЛЕНИХ У </w:t>
      </w:r>
      <w:r w:rsidR="00220D8D">
        <w:rPr>
          <w:rFonts w:ascii="Times New Roman" w:hAnsi="Times New Roman"/>
          <w:b/>
          <w:sz w:val="26"/>
          <w:szCs w:val="26"/>
          <w:lang w:val="sr-Cyrl-BA"/>
        </w:rPr>
        <w:t>МИНИСТАРСТВУ УНУТРАШЊИХ ПОСЛОВА</w:t>
      </w:r>
      <w:r w:rsidR="003447E9" w:rsidRPr="00B602E4">
        <w:rPr>
          <w:rFonts w:ascii="Times New Roman" w:hAnsi="Times New Roman"/>
          <w:b/>
          <w:sz w:val="26"/>
          <w:szCs w:val="26"/>
          <w:lang w:val="sr-Cyrl-BA"/>
        </w:rPr>
        <w:t xml:space="preserve"> </w:t>
      </w:r>
      <w:r w:rsidR="008102E5">
        <w:rPr>
          <w:rFonts w:ascii="Times New Roman" w:hAnsi="Times New Roman"/>
          <w:b/>
          <w:sz w:val="26"/>
          <w:szCs w:val="26"/>
          <w:lang w:val="sr-Cyrl-BA"/>
        </w:rPr>
        <w:t>РЕПУБЛИКЕ СРПСКЕ</w:t>
      </w:r>
    </w:p>
    <w:p w:rsidR="00591330" w:rsidRPr="00B602E4" w:rsidRDefault="00591330" w:rsidP="00591330">
      <w:pPr>
        <w:autoSpaceDE w:val="0"/>
        <w:autoSpaceDN w:val="0"/>
        <w:adjustRightInd w:val="0"/>
        <w:jc w:val="center"/>
        <w:rPr>
          <w:b/>
          <w:sz w:val="24"/>
          <w:szCs w:val="24"/>
          <w:lang w:val="sr-Cyrl-BA"/>
        </w:rPr>
      </w:pPr>
    </w:p>
    <w:p w:rsidR="00591330" w:rsidRPr="00B602E4" w:rsidRDefault="00591330" w:rsidP="00591330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26"/>
          <w:szCs w:val="26"/>
          <w:lang w:val="sr-Cyrl-BA"/>
        </w:rPr>
      </w:pPr>
      <w:r w:rsidRPr="00B602E4">
        <w:rPr>
          <w:rFonts w:ascii="Times New Roman" w:hAnsi="Times New Roman"/>
          <w:b/>
          <w:sz w:val="26"/>
          <w:szCs w:val="26"/>
          <w:lang w:val="sr-Cyrl-BA"/>
        </w:rPr>
        <w:t>I</w:t>
      </w:r>
    </w:p>
    <w:p w:rsidR="00591330" w:rsidRPr="00B602E4" w:rsidRDefault="00591330" w:rsidP="00591330">
      <w:pPr>
        <w:autoSpaceDE w:val="0"/>
        <w:autoSpaceDN w:val="0"/>
        <w:adjustRightInd w:val="0"/>
        <w:jc w:val="center"/>
        <w:rPr>
          <w:sz w:val="24"/>
          <w:szCs w:val="24"/>
          <w:lang w:val="sr-Cyrl-BA"/>
        </w:rPr>
      </w:pPr>
    </w:p>
    <w:p w:rsidR="00591330" w:rsidRPr="00B602E4" w:rsidRDefault="00591330" w:rsidP="00591330">
      <w:pPr>
        <w:spacing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B602E4">
        <w:rPr>
          <w:sz w:val="24"/>
          <w:szCs w:val="24"/>
          <w:lang w:val="sr-Cyrl-BA"/>
        </w:rPr>
        <w:tab/>
      </w:r>
      <w:r w:rsidRPr="00B602E4">
        <w:rPr>
          <w:rFonts w:ascii="Times New Roman" w:hAnsi="Times New Roman"/>
          <w:sz w:val="24"/>
          <w:szCs w:val="24"/>
          <w:lang w:val="sr-Cyrl-BA"/>
        </w:rPr>
        <w:t xml:space="preserve">У поступку доношења Закона </w:t>
      </w:r>
      <w:r w:rsidR="009B084F">
        <w:rPr>
          <w:rFonts w:ascii="Times New Roman" w:hAnsi="Times New Roman"/>
          <w:sz w:val="24"/>
          <w:szCs w:val="24"/>
          <w:lang w:val="sr-Cyrl-BA"/>
        </w:rPr>
        <w:t xml:space="preserve">о платама запослених у </w:t>
      </w:r>
      <w:r w:rsidR="00220D8D">
        <w:rPr>
          <w:rFonts w:ascii="Times New Roman" w:hAnsi="Times New Roman"/>
          <w:sz w:val="24"/>
          <w:szCs w:val="24"/>
          <w:lang w:val="sr-Cyrl-BA"/>
        </w:rPr>
        <w:t>Министарству унутрашњих послова</w:t>
      </w:r>
      <w:r w:rsidR="008102E5">
        <w:rPr>
          <w:rFonts w:ascii="Times New Roman" w:hAnsi="Times New Roman"/>
          <w:sz w:val="24"/>
          <w:szCs w:val="24"/>
          <w:lang w:val="sr-Cyrl-BA"/>
        </w:rPr>
        <w:t xml:space="preserve"> Републике Српске</w:t>
      </w:r>
      <w:bookmarkStart w:id="0" w:name="_GoBack"/>
      <w:bookmarkEnd w:id="0"/>
      <w:r w:rsidRPr="00B602E4">
        <w:rPr>
          <w:rFonts w:ascii="Times New Roman" w:hAnsi="Times New Roman"/>
          <w:sz w:val="24"/>
          <w:szCs w:val="24"/>
          <w:lang w:val="sr-Cyrl-BA"/>
        </w:rPr>
        <w:t xml:space="preserve">, утврђено је да постоје нарочито оправдани разлози да наведени закон ступи на снагу </w:t>
      </w:r>
      <w:r w:rsidR="00220D8D">
        <w:rPr>
          <w:rFonts w:ascii="Times New Roman" w:hAnsi="Times New Roman"/>
          <w:sz w:val="24"/>
          <w:szCs w:val="24"/>
          <w:lang w:val="sr-Cyrl-BA"/>
        </w:rPr>
        <w:t>прије осмог дана од дана објављивања</w:t>
      </w:r>
      <w:r w:rsidRPr="00B602E4">
        <w:rPr>
          <w:rFonts w:ascii="Times New Roman" w:hAnsi="Times New Roman"/>
          <w:sz w:val="24"/>
          <w:szCs w:val="24"/>
          <w:lang w:val="sr-Cyrl-BA"/>
        </w:rPr>
        <w:t xml:space="preserve">. </w:t>
      </w:r>
    </w:p>
    <w:p w:rsidR="00591330" w:rsidRPr="00B602E4" w:rsidRDefault="00591330" w:rsidP="00591330">
      <w:pPr>
        <w:autoSpaceDE w:val="0"/>
        <w:autoSpaceDN w:val="0"/>
        <w:adjustRightInd w:val="0"/>
        <w:jc w:val="both"/>
        <w:rPr>
          <w:sz w:val="24"/>
          <w:szCs w:val="24"/>
          <w:lang w:val="sr-Cyrl-BA"/>
        </w:rPr>
      </w:pPr>
    </w:p>
    <w:p w:rsidR="00591330" w:rsidRPr="00B602E4" w:rsidRDefault="00591330" w:rsidP="00591330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26"/>
          <w:szCs w:val="26"/>
          <w:lang w:val="sr-Cyrl-BA" w:eastAsia="bs-Latn-BA"/>
        </w:rPr>
      </w:pPr>
      <w:r w:rsidRPr="00B602E4">
        <w:rPr>
          <w:rFonts w:ascii="Times New Roman" w:hAnsi="Times New Roman"/>
          <w:b/>
          <w:sz w:val="26"/>
          <w:szCs w:val="26"/>
          <w:lang w:val="sr-Cyrl-BA"/>
        </w:rPr>
        <w:t>II</w:t>
      </w:r>
    </w:p>
    <w:p w:rsidR="00591330" w:rsidRPr="00B602E4" w:rsidRDefault="00591330" w:rsidP="00591330">
      <w:pPr>
        <w:autoSpaceDE w:val="0"/>
        <w:autoSpaceDN w:val="0"/>
        <w:adjustRightInd w:val="0"/>
        <w:jc w:val="both"/>
        <w:rPr>
          <w:sz w:val="24"/>
          <w:szCs w:val="24"/>
          <w:lang w:val="sr-Cyrl-BA" w:eastAsia="bs-Latn-BA"/>
        </w:rPr>
      </w:pPr>
    </w:p>
    <w:p w:rsidR="00591330" w:rsidRPr="00B602E4" w:rsidRDefault="00591330" w:rsidP="00591330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/>
          <w:sz w:val="24"/>
          <w:szCs w:val="24"/>
          <w:lang w:val="sr-Cyrl-BA"/>
        </w:rPr>
      </w:pPr>
      <w:r w:rsidRPr="00B602E4">
        <w:rPr>
          <w:rFonts w:ascii="Times New Roman" w:hAnsi="Times New Roman"/>
          <w:sz w:val="24"/>
          <w:szCs w:val="24"/>
          <w:lang w:val="sr-Cyrl-BA" w:eastAsia="bs-Latn-BA"/>
        </w:rPr>
        <w:t xml:space="preserve">Ова одлука ступа на снагу наредног дана од дана објављивања у </w:t>
      </w:r>
      <w:r w:rsidRPr="00B602E4">
        <w:rPr>
          <w:rFonts w:ascii="Times New Roman" w:hAnsi="Times New Roman"/>
          <w:sz w:val="24"/>
          <w:szCs w:val="24"/>
          <w:lang w:val="sr-Cyrl-BA"/>
        </w:rPr>
        <w:t>„Службеном гласнику Републике Српске“.</w:t>
      </w:r>
    </w:p>
    <w:p w:rsidR="00591330" w:rsidRPr="00B602E4" w:rsidRDefault="00591330" w:rsidP="00591330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DE3988" w:rsidRPr="00B602E4" w:rsidRDefault="00DE3988" w:rsidP="00591330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591330" w:rsidRPr="00B602E4" w:rsidRDefault="00591330" w:rsidP="00591330">
      <w:pPr>
        <w:tabs>
          <w:tab w:val="center" w:pos="7560"/>
        </w:tabs>
        <w:rPr>
          <w:rFonts w:ascii="Times New Roman" w:hAnsi="Times New Roman"/>
          <w:sz w:val="24"/>
          <w:szCs w:val="24"/>
          <w:lang w:val="sr-Cyrl-BA"/>
        </w:rPr>
      </w:pPr>
      <w:r w:rsidRPr="00B602E4">
        <w:rPr>
          <w:rFonts w:ascii="Times New Roman" w:hAnsi="Times New Roman"/>
          <w:sz w:val="24"/>
          <w:szCs w:val="24"/>
          <w:lang w:val="sr-Cyrl-BA"/>
        </w:rPr>
        <w:t xml:space="preserve">Број: </w:t>
      </w:r>
      <w:r w:rsidRPr="00B602E4">
        <w:rPr>
          <w:rFonts w:ascii="Times New Roman" w:hAnsi="Times New Roman"/>
          <w:sz w:val="24"/>
          <w:szCs w:val="24"/>
          <w:lang w:val="sr-Cyrl-BA"/>
        </w:rPr>
        <w:tab/>
        <w:t>ПРЕДСЈЕДНИК</w:t>
      </w:r>
    </w:p>
    <w:p w:rsidR="00591330" w:rsidRPr="00B602E4" w:rsidRDefault="00591330" w:rsidP="00591330">
      <w:pPr>
        <w:tabs>
          <w:tab w:val="center" w:pos="7560"/>
        </w:tabs>
        <w:rPr>
          <w:rFonts w:ascii="Times New Roman" w:hAnsi="Times New Roman"/>
          <w:sz w:val="24"/>
          <w:szCs w:val="24"/>
          <w:lang w:val="sr-Cyrl-BA"/>
        </w:rPr>
      </w:pPr>
      <w:r w:rsidRPr="00B602E4">
        <w:rPr>
          <w:rFonts w:ascii="Times New Roman" w:hAnsi="Times New Roman"/>
          <w:sz w:val="24"/>
          <w:szCs w:val="24"/>
          <w:lang w:val="sr-Cyrl-BA"/>
        </w:rPr>
        <w:tab/>
        <w:t>НАРОДНЕ СКУПШТИНЕ</w:t>
      </w:r>
    </w:p>
    <w:p w:rsidR="00591330" w:rsidRPr="00B602E4" w:rsidRDefault="00591330" w:rsidP="00591330">
      <w:pPr>
        <w:tabs>
          <w:tab w:val="center" w:pos="7920"/>
        </w:tabs>
        <w:rPr>
          <w:rFonts w:ascii="Times New Roman" w:hAnsi="Times New Roman"/>
          <w:sz w:val="24"/>
          <w:szCs w:val="24"/>
          <w:lang w:val="sr-Cyrl-BA"/>
        </w:rPr>
      </w:pPr>
      <w:r w:rsidRPr="00B602E4">
        <w:rPr>
          <w:rFonts w:ascii="Times New Roman" w:hAnsi="Times New Roman"/>
          <w:sz w:val="24"/>
          <w:szCs w:val="24"/>
          <w:lang w:val="sr-Cyrl-BA"/>
        </w:rPr>
        <w:t>Датум:</w:t>
      </w:r>
    </w:p>
    <w:p w:rsidR="00591330" w:rsidRPr="00B602E4" w:rsidRDefault="00591330" w:rsidP="00591330">
      <w:pPr>
        <w:tabs>
          <w:tab w:val="center" w:pos="7560"/>
        </w:tabs>
        <w:rPr>
          <w:rFonts w:ascii="Times New Roman" w:hAnsi="Times New Roman"/>
          <w:sz w:val="24"/>
          <w:szCs w:val="24"/>
          <w:lang w:val="sr-Cyrl-BA"/>
        </w:rPr>
      </w:pPr>
      <w:r w:rsidRPr="00B602E4">
        <w:rPr>
          <w:rFonts w:ascii="Times New Roman" w:hAnsi="Times New Roman"/>
          <w:sz w:val="24"/>
          <w:szCs w:val="24"/>
          <w:lang w:val="sr-Cyrl-BA"/>
        </w:rPr>
        <w:tab/>
      </w:r>
      <w:r w:rsidR="003447E9" w:rsidRPr="00B602E4">
        <w:rPr>
          <w:rFonts w:ascii="Times New Roman" w:hAnsi="Times New Roman"/>
          <w:sz w:val="24"/>
          <w:szCs w:val="24"/>
          <w:lang w:val="sr-Cyrl-BA"/>
        </w:rPr>
        <w:t>Ненад Стевандић</w:t>
      </w:r>
    </w:p>
    <w:p w:rsidR="00591330" w:rsidRPr="00B602E4" w:rsidRDefault="00591330" w:rsidP="00591330">
      <w:pPr>
        <w:rPr>
          <w:rFonts w:ascii="Times New Roman" w:hAnsi="Times New Roman"/>
          <w:sz w:val="24"/>
          <w:szCs w:val="24"/>
          <w:lang w:val="sr-Cyrl-BA"/>
        </w:rPr>
      </w:pPr>
    </w:p>
    <w:p w:rsidR="00591330" w:rsidRPr="00B602E4" w:rsidRDefault="00591330" w:rsidP="00591330">
      <w:pPr>
        <w:rPr>
          <w:rFonts w:ascii="Times New Roman" w:hAnsi="Times New Roman"/>
          <w:sz w:val="24"/>
          <w:szCs w:val="24"/>
          <w:lang w:val="sr-Cyrl-BA"/>
        </w:rPr>
      </w:pPr>
    </w:p>
    <w:sectPr w:rsidR="00591330" w:rsidRPr="00B602E4" w:rsidSect="00802FED">
      <w:pgSz w:w="11906" w:h="16838" w:code="9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1330"/>
    <w:rsid w:val="000448DD"/>
    <w:rsid w:val="00093A12"/>
    <w:rsid w:val="00100C92"/>
    <w:rsid w:val="001425E0"/>
    <w:rsid w:val="00220D8D"/>
    <w:rsid w:val="003447E9"/>
    <w:rsid w:val="004202F6"/>
    <w:rsid w:val="00591330"/>
    <w:rsid w:val="005969B7"/>
    <w:rsid w:val="00672024"/>
    <w:rsid w:val="006D799D"/>
    <w:rsid w:val="006F2FB6"/>
    <w:rsid w:val="007A7185"/>
    <w:rsid w:val="008102E5"/>
    <w:rsid w:val="009217D9"/>
    <w:rsid w:val="009B084F"/>
    <w:rsid w:val="00B602E4"/>
    <w:rsid w:val="00C908A5"/>
    <w:rsid w:val="00DE3988"/>
    <w:rsid w:val="00E4312B"/>
    <w:rsid w:val="00EE7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1CD0FC"/>
  <w15:docId w15:val="{9F308B99-E57F-486A-B39F-318FF45C17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91330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126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Brankica Arezina</dc:creator>
  <cp:lastModifiedBy>Smilja Ruzicic</cp:lastModifiedBy>
  <cp:revision>4</cp:revision>
  <dcterms:created xsi:type="dcterms:W3CDTF">2025-03-13T14:39:00Z</dcterms:created>
  <dcterms:modified xsi:type="dcterms:W3CDTF">2025-03-13T14:41:00Z</dcterms:modified>
</cp:coreProperties>
</file>